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ED" w:rsidRDefault="00016AED" w:rsidP="00016AED">
      <w:pPr>
        <w:tabs>
          <w:tab w:val="center" w:pos="4393"/>
        </w:tabs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16AED">
        <w:rPr>
          <w:rFonts w:ascii="方正小标宋简体" w:eastAsia="方正小标宋简体" w:hAnsi="宋体" w:hint="eastAsia"/>
          <w:bCs/>
          <w:sz w:val="44"/>
          <w:szCs w:val="44"/>
        </w:rPr>
        <w:t>福清融城中学</w:t>
      </w:r>
      <w:r w:rsidRPr="00016AED">
        <w:rPr>
          <w:rFonts w:ascii="方正小标宋简体" w:eastAsia="方正小标宋简体" w:hAnsi="宋体"/>
          <w:bCs/>
          <w:sz w:val="44"/>
          <w:szCs w:val="44"/>
        </w:rPr>
        <w:t>2019-2020学年第一学期</w:t>
      </w:r>
    </w:p>
    <w:p w:rsidR="00C0471A" w:rsidRPr="00CB3780" w:rsidRDefault="00016AED" w:rsidP="00016AED">
      <w:pPr>
        <w:tabs>
          <w:tab w:val="center" w:pos="4393"/>
        </w:tabs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016AED">
        <w:rPr>
          <w:rFonts w:ascii="方正小标宋简体" w:eastAsia="方正小标宋简体" w:hAnsi="宋体"/>
          <w:bCs/>
          <w:sz w:val="44"/>
          <w:szCs w:val="44"/>
        </w:rPr>
        <w:t>家访工作计划</w:t>
      </w:r>
    </w:p>
    <w:p w:rsidR="00016AED" w:rsidRDefault="00016AED" w:rsidP="001977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为了让家访工作成为学校的常态化工作，真正服务于学校的教育教学，真正夯实家校沟通桥梁，真正密切学校和家庭、教师和学生、教师和家长三者之间的关系，我们将在以往活动的基础上，结合我校实际，继续开展家访工作，我校</w:t>
      </w:r>
      <w:r w:rsidRPr="00016AED">
        <w:rPr>
          <w:rFonts w:ascii="仿宋" w:eastAsia="仿宋" w:hAnsi="仿宋"/>
          <w:sz w:val="32"/>
          <w:szCs w:val="32"/>
        </w:rPr>
        <w:t>2019-2020第一学期家访工作计划如下：</w:t>
      </w:r>
    </w:p>
    <w:p w:rsidR="00016AED" w:rsidRPr="00016AED" w:rsidRDefault="00016AED" w:rsidP="00016AED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6AED">
        <w:rPr>
          <w:rFonts w:ascii="黑体" w:eastAsia="黑体" w:hAnsi="黑体" w:hint="eastAsia"/>
          <w:bCs/>
          <w:sz w:val="32"/>
          <w:szCs w:val="32"/>
        </w:rPr>
        <w:t>一、活动目的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家访—学校教育的延伸，家庭教育的补充。学生的成长和发展是学校、家庭、社会三者相互作用的结果，其中起决定性作用的是学校教育。但学校教育是否有效，还要得到家庭和社会的配合和支持，尤其是家庭教育对学生的影响尤为突出。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通过家访，切实加强学校和家庭、教师和家长、教师和学生的联系，了解学生的成长环境、思想动态及校内外表现；通报学生在校表现情况，宣传正确的家庭教育思想、传授科学的教育子女方法；征求学生及家长对教师和学校工作的意见和建议，营造全员关爱学生、教育学生的德育氛围，提高社会、家长和学生对学校教育的满意程度。</w:t>
      </w:r>
    </w:p>
    <w:p w:rsid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6AED">
        <w:rPr>
          <w:rFonts w:ascii="黑体" w:eastAsia="黑体" w:hAnsi="黑体" w:hint="eastAsia"/>
          <w:bCs/>
          <w:sz w:val="32"/>
          <w:szCs w:val="32"/>
        </w:rPr>
        <w:t>二、活动时间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统一安排在期初、期中和期末，或寒暑假，也可根据需要调整。</w:t>
      </w:r>
    </w:p>
    <w:p w:rsid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6AED">
        <w:rPr>
          <w:rFonts w:ascii="黑体" w:eastAsia="黑体" w:hAnsi="黑体" w:hint="eastAsia"/>
          <w:bCs/>
          <w:sz w:val="32"/>
          <w:szCs w:val="32"/>
        </w:rPr>
        <w:t>三、活动内容与对象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本学期班主任家访不低于</w:t>
      </w:r>
      <w:r w:rsidRPr="00016AED">
        <w:rPr>
          <w:rFonts w:ascii="仿宋" w:eastAsia="仿宋" w:hAnsi="仿宋"/>
          <w:sz w:val="32"/>
          <w:szCs w:val="32"/>
        </w:rPr>
        <w:t>1/4的学生家庭，该班科任教师完成约1/4的学生家庭进行家访。学校领导、班主任和所有科任教</w:t>
      </w:r>
      <w:r w:rsidRPr="00016AED">
        <w:rPr>
          <w:rFonts w:ascii="仿宋" w:eastAsia="仿宋" w:hAnsi="仿宋"/>
          <w:sz w:val="32"/>
          <w:szCs w:val="32"/>
        </w:rPr>
        <w:lastRenderedPageBreak/>
        <w:t>师要实施全员家访。家访时，要注重宣传教育政策法规、家庭教育观念、教育方法、安全卫生规章；通报学校发展情况和学生在校表现情况，全面了解学生家庭情况，与家长共商提高学生学习能力和养成良好行为习惯的方法措施。了解掌握特殊家庭生（含贫困生、单亲生、留守儿童）和行为偏差生（学困生和其他行为失范的学生）情况，有针对性地采取帮扶、辅导（含心理辅导和学习辅导）和其他助学措施。</w:t>
      </w:r>
    </w:p>
    <w:p w:rsidR="00016AED" w:rsidRPr="00016AED" w:rsidRDefault="00016AED" w:rsidP="00016AED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6AED">
        <w:rPr>
          <w:rFonts w:ascii="黑体" w:eastAsia="黑体" w:hAnsi="黑体" w:hint="eastAsia"/>
          <w:bCs/>
          <w:sz w:val="32"/>
          <w:szCs w:val="32"/>
        </w:rPr>
        <w:t>三、工作目标与途径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继续实现“两个全体”——即全体教师参与、家访全体学生。教师家访以实地走访为主要形式，家访以班主任为主，其它科任教师都要参加。班级学生住址较近的全部采用实地家访的形式，较远的学生家庭，可选择性采用走访、微信、电话、信函等辅助形式进行。通过家访，增进学校与家庭、学校与社会、教师与家长、教师与学生之间的理解，增强育人意识、责任意识，共促教育和谐发展。</w:t>
      </w:r>
    </w:p>
    <w:p w:rsidR="00016AED" w:rsidRPr="00016AED" w:rsidRDefault="00016AED" w:rsidP="00016AED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6AED">
        <w:rPr>
          <w:rFonts w:ascii="黑体" w:eastAsia="黑体" w:hAnsi="黑体" w:hint="eastAsia"/>
          <w:bCs/>
          <w:sz w:val="32"/>
          <w:szCs w:val="32"/>
        </w:rPr>
        <w:t>四、活动安排</w:t>
      </w:r>
      <w:r w:rsidRPr="00016AED">
        <w:rPr>
          <w:rFonts w:ascii="黑体" w:eastAsia="黑体" w:hAnsi="黑体"/>
          <w:bCs/>
          <w:sz w:val="32"/>
          <w:szCs w:val="32"/>
        </w:rPr>
        <w:t xml:space="preserve"> 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第一阶段：准备阶段。</w:t>
      </w:r>
      <w:r w:rsidRPr="00016AED">
        <w:rPr>
          <w:rFonts w:ascii="仿宋" w:eastAsia="仿宋" w:hAnsi="仿宋"/>
          <w:sz w:val="32"/>
          <w:szCs w:val="32"/>
        </w:rPr>
        <w:t xml:space="preserve"> 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016AED">
        <w:rPr>
          <w:rFonts w:ascii="仿宋" w:eastAsia="仿宋" w:hAnsi="仿宋"/>
          <w:sz w:val="32"/>
          <w:szCs w:val="32"/>
        </w:rPr>
        <w:t>成立家访领导小组：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组长：叶小美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副组长：陈昌霖、谢秀英、姚河其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成员：行政干部、年段长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以班级为单位成立以各班主任为组长、其他科任老师为组员的班级家访小组，负责对应班级学生的家访工作。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016AED">
        <w:rPr>
          <w:rFonts w:ascii="仿宋" w:eastAsia="仿宋" w:hAnsi="仿宋"/>
          <w:sz w:val="32"/>
          <w:szCs w:val="32"/>
        </w:rPr>
        <w:t xml:space="preserve">建立学生情况档案 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016AED">
        <w:rPr>
          <w:rFonts w:ascii="仿宋" w:eastAsia="仿宋" w:hAnsi="仿宋"/>
          <w:sz w:val="32"/>
          <w:szCs w:val="32"/>
        </w:rPr>
        <w:t>设计教师家访活动记载表。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/>
          <w:sz w:val="32"/>
          <w:szCs w:val="32"/>
        </w:rPr>
        <w:lastRenderedPageBreak/>
        <w:t xml:space="preserve"> 第二阶段：实施阶段 学校集中时间，实行全员家访。家访过程中，要严格做到“四要三不得”：要全面通报学生在校情况；要全面了解学生家庭和在家表现情况；要共同探讨有助于学生成长进步的教育方法；要做好家访情况记录。不得在家长面前指责学生；不得随意把家长叫到学校进行责怪训斥；不得接受家长的宴请和赠礼；学校要建立家访活动记录表，记录教师家访简要内容、学生家庭和个人情况以及家长对学校教育的意见和建议等。 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 w:hint="eastAsia"/>
          <w:sz w:val="32"/>
          <w:szCs w:val="32"/>
        </w:rPr>
        <w:t>第三阶段：总结交流阶段</w:t>
      </w:r>
      <w:r w:rsidRPr="00016AED">
        <w:rPr>
          <w:rFonts w:ascii="仿宋" w:eastAsia="仿宋" w:hAnsi="仿宋"/>
          <w:sz w:val="32"/>
          <w:szCs w:val="32"/>
        </w:rPr>
        <w:t xml:space="preserve"> 学校政教处负责收集 教师家访活动记载表。总结家访信息反馈情况。提出整改措施，及时调整学校办学思路，改进教学方法。并制定下一步活动安排。</w:t>
      </w:r>
    </w:p>
    <w:p w:rsidR="00016AED" w:rsidRPr="00016AED" w:rsidRDefault="00016AED" w:rsidP="00016AED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16AED">
        <w:rPr>
          <w:rFonts w:ascii="黑体" w:eastAsia="黑体" w:hAnsi="黑体" w:hint="eastAsia"/>
          <w:bCs/>
          <w:sz w:val="32"/>
          <w:szCs w:val="32"/>
        </w:rPr>
        <w:t>五、工作要求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016AED">
        <w:rPr>
          <w:rFonts w:ascii="仿宋" w:eastAsia="仿宋" w:hAnsi="仿宋"/>
          <w:sz w:val="32"/>
          <w:szCs w:val="32"/>
        </w:rPr>
        <w:t>家访前，教师要对家访学生的在校表现、各科学习情况、兴趣爱好、习惯、优缺点等了如指掌，以便家访时能信手拈来，提高家访的实效。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016AED">
        <w:rPr>
          <w:rFonts w:ascii="仿宋" w:eastAsia="仿宋" w:hAnsi="仿宋"/>
          <w:sz w:val="32"/>
          <w:szCs w:val="32"/>
        </w:rPr>
        <w:t>家访时间选择由教师与家长电话沟通后自行确定，家访时间不宜过长，以免耽误家长的休息。</w:t>
      </w:r>
    </w:p>
    <w:p w:rsidR="00016AED" w:rsidRPr="00016AED" w:rsidRDefault="00016AED" w:rsidP="00016AED">
      <w:pPr>
        <w:tabs>
          <w:tab w:val="num" w:pos="720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16AED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016AED">
        <w:rPr>
          <w:rFonts w:ascii="仿宋" w:eastAsia="仿宋" w:hAnsi="仿宋"/>
          <w:sz w:val="32"/>
          <w:szCs w:val="32"/>
        </w:rPr>
        <w:t>在家访过程中，要讲究家访的方法，教师要态度和蔼，举止端庄。对学生要以正面肯定、积极鼓励为主，真实、客观地给学生家长反映其在校表现；家访时应请学生在场参与，便于教师、家长、学生三者之间的交流沟通。决不允许粗暴地对家长发怨气、批评指责学生，坚决杜绝“告状式”家访。</w:t>
      </w:r>
    </w:p>
    <w:p w:rsidR="00016AED" w:rsidRDefault="00016AED" w:rsidP="00016AED">
      <w:pPr>
        <w:tabs>
          <w:tab w:val="num" w:pos="7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771C" w:rsidRDefault="0019771C" w:rsidP="0019771C">
      <w:pPr>
        <w:tabs>
          <w:tab w:val="num" w:pos="72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19771C" w:rsidRDefault="0019771C" w:rsidP="00016AED">
      <w:pPr>
        <w:tabs>
          <w:tab w:val="num" w:pos="720"/>
        </w:tabs>
        <w:wordWrap w:val="0"/>
        <w:spacing w:line="560" w:lineRule="exact"/>
        <w:ind w:rightChars="539" w:right="1132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福清融城中学</w:t>
      </w:r>
    </w:p>
    <w:p w:rsidR="0019771C" w:rsidRDefault="0019771C" w:rsidP="0019771C">
      <w:pPr>
        <w:tabs>
          <w:tab w:val="num" w:pos="720"/>
        </w:tabs>
        <w:spacing w:line="560" w:lineRule="exact"/>
        <w:ind w:rightChars="525" w:right="1103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 w:rsidR="00016AED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016AE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9771C" w:rsidSect="002F75AF">
      <w:footerReference w:type="even" r:id="rId6"/>
      <w:footerReference w:type="default" r:id="rId7"/>
      <w:pgSz w:w="11906" w:h="16838" w:code="9"/>
      <w:pgMar w:top="1418" w:right="141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A0" w:rsidRDefault="003D65A0" w:rsidP="00CB3780">
      <w:r>
        <w:separator/>
      </w:r>
    </w:p>
  </w:endnote>
  <w:endnote w:type="continuationSeparator" w:id="0">
    <w:p w:rsidR="003D65A0" w:rsidRDefault="003D65A0" w:rsidP="00CB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01" w:rsidRPr="002E1801" w:rsidRDefault="002E1801">
    <w:pPr>
      <w:pStyle w:val="a6"/>
      <w:rPr>
        <w:rFonts w:ascii="宋体" w:eastAsia="宋体" w:hAnsi="宋体"/>
        <w:sz w:val="28"/>
        <w:szCs w:val="28"/>
      </w:rPr>
    </w:pPr>
    <w:r w:rsidRPr="002E1801">
      <w:rPr>
        <w:rFonts w:ascii="宋体" w:eastAsia="宋体" w:hAnsi="宋体"/>
        <w:sz w:val="28"/>
        <w:szCs w:val="28"/>
      </w:rPr>
      <w:fldChar w:fldCharType="begin"/>
    </w:r>
    <w:r w:rsidRPr="002E1801">
      <w:rPr>
        <w:rFonts w:ascii="宋体" w:eastAsia="宋体" w:hAnsi="宋体"/>
        <w:sz w:val="28"/>
        <w:szCs w:val="28"/>
      </w:rPr>
      <w:instrText>PAGE   \* MERGEFORMAT</w:instrText>
    </w:r>
    <w:r w:rsidRPr="002E1801">
      <w:rPr>
        <w:rFonts w:ascii="宋体" w:eastAsia="宋体" w:hAnsi="宋体"/>
        <w:sz w:val="28"/>
        <w:szCs w:val="28"/>
      </w:rPr>
      <w:fldChar w:fldCharType="separate"/>
    </w:r>
    <w:r w:rsidRPr="002E1801">
      <w:rPr>
        <w:rFonts w:ascii="宋体" w:eastAsia="宋体" w:hAnsi="宋体"/>
        <w:sz w:val="28"/>
        <w:szCs w:val="28"/>
        <w:lang w:val="zh-CN"/>
      </w:rPr>
      <w:t>2</w:t>
    </w:r>
    <w:r w:rsidRPr="002E1801">
      <w:rPr>
        <w:rFonts w:ascii="宋体" w:eastAsia="宋体" w:hAnsi="宋体"/>
        <w:sz w:val="28"/>
        <w:szCs w:val="28"/>
      </w:rPr>
      <w:fldChar w:fldCharType="end"/>
    </w:r>
  </w:p>
  <w:p w:rsidR="002E1801" w:rsidRDefault="002E18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801" w:rsidRPr="002E1801" w:rsidRDefault="002E1801">
    <w:pPr>
      <w:pStyle w:val="a6"/>
      <w:jc w:val="right"/>
      <w:rPr>
        <w:rFonts w:ascii="宋体" w:eastAsia="宋体" w:hAnsi="宋体"/>
        <w:sz w:val="28"/>
        <w:szCs w:val="28"/>
      </w:rPr>
    </w:pPr>
    <w:r w:rsidRPr="002E1801">
      <w:rPr>
        <w:rFonts w:ascii="宋体" w:eastAsia="宋体" w:hAnsi="宋体"/>
        <w:sz w:val="28"/>
        <w:szCs w:val="28"/>
      </w:rPr>
      <w:fldChar w:fldCharType="begin"/>
    </w:r>
    <w:r w:rsidRPr="002E1801">
      <w:rPr>
        <w:rFonts w:ascii="宋体" w:eastAsia="宋体" w:hAnsi="宋体"/>
        <w:sz w:val="28"/>
        <w:szCs w:val="28"/>
      </w:rPr>
      <w:instrText>PAGE   \* MERGEFORMAT</w:instrText>
    </w:r>
    <w:r w:rsidRPr="002E1801">
      <w:rPr>
        <w:rFonts w:ascii="宋体" w:eastAsia="宋体" w:hAnsi="宋体"/>
        <w:sz w:val="28"/>
        <w:szCs w:val="28"/>
      </w:rPr>
      <w:fldChar w:fldCharType="separate"/>
    </w:r>
    <w:r w:rsidRPr="002E1801">
      <w:rPr>
        <w:rFonts w:ascii="宋体" w:eastAsia="宋体" w:hAnsi="宋体"/>
        <w:sz w:val="28"/>
        <w:szCs w:val="28"/>
        <w:lang w:val="zh-CN"/>
      </w:rPr>
      <w:t>2</w:t>
    </w:r>
    <w:r w:rsidRPr="002E1801">
      <w:rPr>
        <w:rFonts w:ascii="宋体" w:eastAsia="宋体" w:hAnsi="宋体"/>
        <w:sz w:val="28"/>
        <w:szCs w:val="28"/>
      </w:rPr>
      <w:fldChar w:fldCharType="end"/>
    </w:r>
  </w:p>
  <w:p w:rsidR="002E1801" w:rsidRDefault="002E1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A0" w:rsidRDefault="003D65A0" w:rsidP="00CB3780">
      <w:r>
        <w:separator/>
      </w:r>
    </w:p>
  </w:footnote>
  <w:footnote w:type="continuationSeparator" w:id="0">
    <w:p w:rsidR="003D65A0" w:rsidRDefault="003D65A0" w:rsidP="00CB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ED"/>
    <w:rsid w:val="00003ED7"/>
    <w:rsid w:val="00016AED"/>
    <w:rsid w:val="000550A3"/>
    <w:rsid w:val="000A0119"/>
    <w:rsid w:val="00142E20"/>
    <w:rsid w:val="00183856"/>
    <w:rsid w:val="0019771C"/>
    <w:rsid w:val="001C69F2"/>
    <w:rsid w:val="00202F29"/>
    <w:rsid w:val="00216D58"/>
    <w:rsid w:val="002D7384"/>
    <w:rsid w:val="002E1801"/>
    <w:rsid w:val="002F75AF"/>
    <w:rsid w:val="003D65A0"/>
    <w:rsid w:val="004C53A2"/>
    <w:rsid w:val="0052045D"/>
    <w:rsid w:val="00604BB4"/>
    <w:rsid w:val="00605939"/>
    <w:rsid w:val="00681727"/>
    <w:rsid w:val="006D3FD9"/>
    <w:rsid w:val="006D4200"/>
    <w:rsid w:val="00745838"/>
    <w:rsid w:val="00777F2D"/>
    <w:rsid w:val="007F18E0"/>
    <w:rsid w:val="00821A57"/>
    <w:rsid w:val="00874654"/>
    <w:rsid w:val="009734F5"/>
    <w:rsid w:val="009D63FE"/>
    <w:rsid w:val="00A83AC3"/>
    <w:rsid w:val="00B536E4"/>
    <w:rsid w:val="00C0471A"/>
    <w:rsid w:val="00CB3780"/>
    <w:rsid w:val="00CB4DFA"/>
    <w:rsid w:val="00CD7DBE"/>
    <w:rsid w:val="00DA2E3B"/>
    <w:rsid w:val="00F16DB6"/>
    <w:rsid w:val="00F3639D"/>
    <w:rsid w:val="00F85F2D"/>
    <w:rsid w:val="00FC1A75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62F09"/>
  <w15:chartTrackingRefBased/>
  <w15:docId w15:val="{7F6A23F6-6BAD-41F8-800C-D6AE276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C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3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B37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3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B37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09\Documents\&#33258;&#23450;&#20041;%20Office%20&#27169;&#26495;\&#35745;&#21010;&#24635;&#32467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计划总结模板.dotx</Template>
  <TotalTime>11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hp009</dc:creator>
  <cp:keywords/>
  <dc:description/>
  <cp:lastModifiedBy>hp009</cp:lastModifiedBy>
  <cp:revision>1</cp:revision>
  <cp:lastPrinted>2018-10-28T08:54:00Z</cp:lastPrinted>
  <dcterms:created xsi:type="dcterms:W3CDTF">2019-09-29T12:47:00Z</dcterms:created>
  <dcterms:modified xsi:type="dcterms:W3CDTF">2019-09-29T12:58:00Z</dcterms:modified>
</cp:coreProperties>
</file>